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27284815" w14:textId="77777777" w:rsidR="00706169" w:rsidRPr="001316F8" w:rsidRDefault="00706169" w:rsidP="00706169">
      <w:pPr>
        <w:suppressAutoHyphens/>
        <w:jc w:val="center"/>
        <w:rPr>
          <w:sz w:val="24"/>
          <w:szCs w:val="24"/>
          <w:lang w:eastAsia="ar-SA"/>
        </w:rPr>
      </w:pPr>
    </w:p>
    <w:p w14:paraId="250CC855" w14:textId="77777777" w:rsidR="00554797" w:rsidRPr="00E376A7" w:rsidRDefault="00554797" w:rsidP="00554797">
      <w:pPr>
        <w:shd w:val="clear" w:color="auto" w:fill="FFFFFF"/>
        <w:ind w:firstLine="284"/>
        <w:rPr>
          <w:b/>
          <w:i/>
          <w:iCs/>
          <w:spacing w:val="-4"/>
          <w:u w:val="single"/>
        </w:rPr>
      </w:pPr>
      <w:r w:rsidRPr="00E376A7">
        <w:rPr>
          <w:b/>
          <w:i/>
          <w:iCs/>
          <w:spacing w:val="-4"/>
          <w:u w:val="single"/>
        </w:rPr>
        <w:t>Приглашение к участию в конкурсе на поставку товаров</w:t>
      </w:r>
    </w:p>
    <w:p w14:paraId="766E24A4" w14:textId="77777777" w:rsidR="00554797" w:rsidRDefault="00554797" w:rsidP="00554797">
      <w:pPr>
        <w:shd w:val="clear" w:color="auto" w:fill="FFFFFF"/>
        <w:ind w:right="-1"/>
        <w:rPr>
          <w:spacing w:val="-7"/>
        </w:rPr>
      </w:pPr>
    </w:p>
    <w:p w14:paraId="7A809785" w14:textId="77777777" w:rsidR="00554797" w:rsidRDefault="00554797" w:rsidP="00554797">
      <w:pPr>
        <w:shd w:val="clear" w:color="auto" w:fill="FFFFFF"/>
        <w:ind w:right="-1"/>
        <w:rPr>
          <w:spacing w:val="-7"/>
        </w:rPr>
      </w:pPr>
    </w:p>
    <w:p w14:paraId="3241B18B" w14:textId="77777777" w:rsidR="00554797" w:rsidRPr="00E376A7" w:rsidRDefault="00554797" w:rsidP="00554797">
      <w:pPr>
        <w:shd w:val="clear" w:color="auto" w:fill="FFFFFF"/>
        <w:ind w:right="-1"/>
        <w:rPr>
          <w:spacing w:val="-7"/>
        </w:rPr>
      </w:pPr>
    </w:p>
    <w:p w14:paraId="1D44EE73" w14:textId="77777777" w:rsidR="00554797" w:rsidRPr="00E376A7" w:rsidRDefault="00554797" w:rsidP="00554797">
      <w:pPr>
        <w:shd w:val="clear" w:color="auto" w:fill="FFFFFF"/>
        <w:ind w:right="-1"/>
        <w:jc w:val="center"/>
        <w:rPr>
          <w:b/>
          <w:spacing w:val="-7"/>
        </w:rPr>
      </w:pPr>
      <w:r>
        <w:rPr>
          <w:b/>
          <w:spacing w:val="-7"/>
        </w:rPr>
        <w:t>Уважаемый р</w:t>
      </w:r>
      <w:r w:rsidRPr="00E376A7">
        <w:rPr>
          <w:b/>
          <w:spacing w:val="-7"/>
        </w:rPr>
        <w:t>уководитель!</w:t>
      </w:r>
    </w:p>
    <w:p w14:paraId="787C7A28" w14:textId="77777777" w:rsidR="00554797" w:rsidRPr="00E376A7" w:rsidRDefault="00554797" w:rsidP="00554797">
      <w:pPr>
        <w:shd w:val="clear" w:color="auto" w:fill="FFFFFF"/>
        <w:ind w:right="-1" w:firstLine="567"/>
      </w:pPr>
    </w:p>
    <w:p w14:paraId="5A673C34" w14:textId="77777777" w:rsidR="00554797" w:rsidRPr="00571F77" w:rsidRDefault="00554797" w:rsidP="00554797">
      <w:pPr>
        <w:shd w:val="clear" w:color="auto" w:fill="FFFFFF"/>
        <w:tabs>
          <w:tab w:val="left" w:leader="underscore" w:pos="6634"/>
        </w:tabs>
        <w:spacing w:line="276" w:lineRule="auto"/>
        <w:ind w:right="-1" w:firstLine="567"/>
        <w:jc w:val="both"/>
        <w:rPr>
          <w:spacing w:val="-2"/>
        </w:rPr>
      </w:pPr>
      <w:r w:rsidRPr="001F18DA">
        <w:rPr>
          <w:spacing w:val="-2"/>
        </w:rPr>
        <w:t xml:space="preserve">Акционерное Общество «НефтеХимСервис» просит Вас принять участие в конкурсе на поставку </w:t>
      </w:r>
      <w:r>
        <w:rPr>
          <w:spacing w:val="-2"/>
        </w:rPr>
        <w:t>Офисной мебели</w:t>
      </w:r>
      <w:r w:rsidRPr="00123643">
        <w:t xml:space="preserve"> и</w:t>
      </w:r>
      <w:r w:rsidRPr="001F18DA">
        <w:rPr>
          <w:spacing w:val="-2"/>
        </w:rPr>
        <w:t xml:space="preserve"> предоставить предложение (в редактируемом формате и скан-копия на бланке с печатью) на позиции согласно перечня в приложении №1 к настоящему письму.</w:t>
      </w:r>
    </w:p>
    <w:p w14:paraId="457D717B" w14:textId="77777777" w:rsidR="00554797" w:rsidRPr="00E376A7" w:rsidRDefault="00554797" w:rsidP="00554797">
      <w:pPr>
        <w:shd w:val="clear" w:color="auto" w:fill="FFFFFF"/>
        <w:tabs>
          <w:tab w:val="left" w:leader="underscore" w:pos="6634"/>
        </w:tabs>
        <w:ind w:right="-1" w:firstLine="567"/>
        <w:jc w:val="both"/>
        <w:rPr>
          <w:spacing w:val="-2"/>
        </w:rPr>
      </w:pPr>
      <w:r w:rsidRPr="00E376A7">
        <w:rPr>
          <w:spacing w:val="-2"/>
        </w:rPr>
        <w:t>Предложения должны содержать следующие данные:</w:t>
      </w:r>
    </w:p>
    <w:p w14:paraId="7877464F" w14:textId="77777777" w:rsidR="00554797" w:rsidRDefault="00554797" w:rsidP="00554797">
      <w:pPr>
        <w:pStyle w:val="a6"/>
        <w:shd w:val="clear" w:color="auto" w:fill="FFFFFF"/>
        <w:tabs>
          <w:tab w:val="left" w:pos="426"/>
          <w:tab w:val="left" w:leader="underscore" w:pos="6634"/>
        </w:tabs>
        <w:ind w:left="0" w:right="-1" w:firstLine="567"/>
        <w:jc w:val="both"/>
        <w:rPr>
          <w:spacing w:val="-2"/>
        </w:rPr>
      </w:pPr>
      <w:r>
        <w:rPr>
          <w:spacing w:val="-2"/>
        </w:rPr>
        <w:t xml:space="preserve">1. </w:t>
      </w:r>
      <w:r w:rsidRPr="00B81E9B">
        <w:rPr>
          <w:spacing w:val="-2"/>
        </w:rPr>
        <w:t>Цена поставки товаров с учетом транспортных и т</w:t>
      </w:r>
      <w:r>
        <w:rPr>
          <w:spacing w:val="-2"/>
        </w:rPr>
        <w:t xml:space="preserve">аможенных расходов, страхования  </w:t>
      </w:r>
    </w:p>
    <w:p w14:paraId="12D1419C" w14:textId="77777777" w:rsidR="00554797" w:rsidRPr="00B81E9B" w:rsidRDefault="00554797" w:rsidP="00554797">
      <w:pPr>
        <w:pStyle w:val="a6"/>
        <w:shd w:val="clear" w:color="auto" w:fill="FFFFFF"/>
        <w:tabs>
          <w:tab w:val="left" w:pos="426"/>
          <w:tab w:val="left" w:leader="underscore" w:pos="6634"/>
        </w:tabs>
        <w:ind w:left="0" w:right="-1" w:firstLine="567"/>
        <w:jc w:val="both"/>
        <w:rPr>
          <w:spacing w:val="-2"/>
        </w:rPr>
      </w:pPr>
      <w:r w:rsidRPr="00B81E9B">
        <w:rPr>
          <w:spacing w:val="-2"/>
        </w:rPr>
        <w:t>рисков и др. расходов, с учётом НДС;</w:t>
      </w:r>
    </w:p>
    <w:p w14:paraId="00CEA95C" w14:textId="77777777" w:rsidR="00554797" w:rsidRPr="00B81E9B" w:rsidRDefault="00554797" w:rsidP="00554797">
      <w:pPr>
        <w:pStyle w:val="a6"/>
        <w:shd w:val="clear" w:color="auto" w:fill="FFFFFF"/>
        <w:tabs>
          <w:tab w:val="left" w:pos="426"/>
          <w:tab w:val="left" w:leader="underscore" w:pos="6634"/>
        </w:tabs>
        <w:ind w:left="0" w:right="-1" w:firstLine="567"/>
        <w:jc w:val="both"/>
        <w:rPr>
          <w:spacing w:val="-2"/>
        </w:rPr>
      </w:pPr>
      <w:r>
        <w:rPr>
          <w:spacing w:val="-2"/>
        </w:rPr>
        <w:t xml:space="preserve">2. </w:t>
      </w:r>
      <w:r w:rsidRPr="00B81E9B">
        <w:rPr>
          <w:spacing w:val="-2"/>
        </w:rPr>
        <w:t>Сроки и условия поставки товаров;</w:t>
      </w:r>
    </w:p>
    <w:p w14:paraId="1343DDEE" w14:textId="77777777" w:rsidR="00554797" w:rsidRDefault="00554797" w:rsidP="00554797">
      <w:pPr>
        <w:shd w:val="clear" w:color="auto" w:fill="FFFFFF"/>
        <w:tabs>
          <w:tab w:val="left" w:pos="426"/>
          <w:tab w:val="left" w:leader="underscore" w:pos="6634"/>
        </w:tabs>
        <w:ind w:right="-1" w:firstLine="567"/>
        <w:jc w:val="both"/>
        <w:rPr>
          <w:spacing w:val="-2"/>
        </w:rPr>
      </w:pPr>
      <w:r>
        <w:rPr>
          <w:spacing w:val="-2"/>
        </w:rPr>
        <w:t>при обязательных условиях Покупателя:</w:t>
      </w:r>
    </w:p>
    <w:p w14:paraId="2DA5AD15" w14:textId="77777777" w:rsidR="00554797" w:rsidRDefault="00554797" w:rsidP="00554797">
      <w:pPr>
        <w:shd w:val="clear" w:color="auto" w:fill="FFFFFF"/>
        <w:tabs>
          <w:tab w:val="left" w:leader="underscore" w:pos="6634"/>
        </w:tabs>
        <w:ind w:right="-1" w:firstLine="567"/>
        <w:jc w:val="both"/>
        <w:rPr>
          <w:spacing w:val="-2"/>
        </w:rPr>
      </w:pPr>
      <w:r>
        <w:rPr>
          <w:spacing w:val="-2"/>
        </w:rPr>
        <w:t xml:space="preserve"> - базис поставки –</w:t>
      </w:r>
      <w:r w:rsidRPr="00B6555C">
        <w:rPr>
          <w:spacing w:val="-2"/>
        </w:rPr>
        <w:t xml:space="preserve"> Кемеровская область, г. Новокузнецк, пр.</w:t>
      </w:r>
      <w:r>
        <w:rPr>
          <w:spacing w:val="-2"/>
        </w:rPr>
        <w:t xml:space="preserve"> </w:t>
      </w:r>
      <w:r w:rsidRPr="00B6555C">
        <w:rPr>
          <w:spacing w:val="-2"/>
        </w:rPr>
        <w:t>Пионерский 58, ООО «НефтеХимСервис».</w:t>
      </w:r>
    </w:p>
    <w:p w14:paraId="47EDD7C2" w14:textId="77777777" w:rsidR="00554797" w:rsidRPr="00C07F6D" w:rsidRDefault="00554797" w:rsidP="00554797">
      <w:pPr>
        <w:shd w:val="clear" w:color="auto" w:fill="FFFFFF"/>
        <w:tabs>
          <w:tab w:val="left" w:leader="underscore" w:pos="6634"/>
        </w:tabs>
        <w:ind w:right="-1" w:firstLine="567"/>
        <w:jc w:val="both"/>
        <w:rPr>
          <w:spacing w:val="-2"/>
        </w:rPr>
      </w:pPr>
      <w:r>
        <w:rPr>
          <w:spacing w:val="-2"/>
        </w:rPr>
        <w:t>- у</w:t>
      </w:r>
      <w:r w:rsidRPr="00C07F6D">
        <w:rPr>
          <w:spacing w:val="-2"/>
        </w:rPr>
        <w:t xml:space="preserve">словия оплаты – </w:t>
      </w:r>
      <w:r>
        <w:rPr>
          <w:spacing w:val="-2"/>
        </w:rPr>
        <w:t>не менее 30</w:t>
      </w:r>
      <w:r w:rsidRPr="0013231D">
        <w:rPr>
          <w:spacing w:val="-2"/>
        </w:rPr>
        <w:t xml:space="preserve">, </w:t>
      </w:r>
      <w:r w:rsidRPr="00B6555C">
        <w:rPr>
          <w:spacing w:val="-2"/>
        </w:rPr>
        <w:t>но не более 45 календарных</w:t>
      </w:r>
      <w:r>
        <w:rPr>
          <w:spacing w:val="-2"/>
        </w:rPr>
        <w:t xml:space="preserve"> дней</w:t>
      </w:r>
      <w:r w:rsidRPr="002068F4">
        <w:rPr>
          <w:spacing w:val="-2"/>
        </w:rPr>
        <w:t xml:space="preserve"> </w:t>
      </w:r>
      <w:r>
        <w:rPr>
          <w:spacing w:val="-2"/>
        </w:rPr>
        <w:t>с даты комплектной поставки</w:t>
      </w:r>
      <w:r w:rsidRPr="00C07F6D">
        <w:rPr>
          <w:spacing w:val="-2"/>
        </w:rPr>
        <w:t>.</w:t>
      </w:r>
    </w:p>
    <w:p w14:paraId="0A7AF67F" w14:textId="77777777" w:rsidR="00554797" w:rsidRPr="004B1FFE" w:rsidRDefault="00554797" w:rsidP="00554797">
      <w:pPr>
        <w:shd w:val="clear" w:color="auto" w:fill="FFFFFF"/>
        <w:tabs>
          <w:tab w:val="left" w:leader="underscore" w:pos="6634"/>
        </w:tabs>
        <w:ind w:right="-1" w:firstLine="567"/>
        <w:jc w:val="both"/>
        <w:rPr>
          <w:b/>
          <w:spacing w:val="-2"/>
        </w:rPr>
      </w:pPr>
      <w:r w:rsidRPr="00B07604">
        <w:rPr>
          <w:spacing w:val="-2"/>
        </w:rPr>
        <w:t xml:space="preserve">Подача заявки на часть позиций допускается. </w:t>
      </w:r>
      <w:r w:rsidRPr="00B6555C">
        <w:rPr>
          <w:spacing w:val="-2"/>
        </w:rPr>
        <w:t>Лот является делимым, т.е. победитель определяется</w:t>
      </w:r>
      <w:r w:rsidRPr="004B1FFE">
        <w:rPr>
          <w:b/>
          <w:spacing w:val="-2"/>
        </w:rPr>
        <w:t xml:space="preserve"> по каждой позиции.</w:t>
      </w:r>
    </w:p>
    <w:p w14:paraId="2A4F2D2C" w14:textId="77777777" w:rsidR="00554797" w:rsidRPr="00B81E9B" w:rsidRDefault="00554797" w:rsidP="00554797">
      <w:pPr>
        <w:shd w:val="clear" w:color="auto" w:fill="FFFFFF"/>
        <w:tabs>
          <w:tab w:val="left" w:leader="underscore" w:pos="6634"/>
        </w:tabs>
        <w:ind w:right="-1" w:firstLine="567"/>
        <w:jc w:val="both"/>
        <w:rPr>
          <w:spacing w:val="-2"/>
        </w:rPr>
      </w:pPr>
      <w:r w:rsidRPr="00B81E9B">
        <w:rPr>
          <w:spacing w:val="-2"/>
        </w:rPr>
        <w:t>Дополнительную информацию и консультации по вопросам участия в конкурсе Вы можете полу</w:t>
      </w:r>
      <w:r>
        <w:rPr>
          <w:spacing w:val="-2"/>
        </w:rPr>
        <w:t>чить в рабочее время по телефону</w:t>
      </w:r>
      <w:r w:rsidRPr="00B81E9B">
        <w:rPr>
          <w:spacing w:val="-2"/>
        </w:rPr>
        <w:t>:</w:t>
      </w:r>
    </w:p>
    <w:p w14:paraId="3A84ABF4" w14:textId="77777777" w:rsidR="00554797" w:rsidRPr="00557721" w:rsidRDefault="00554797" w:rsidP="00554797">
      <w:pPr>
        <w:shd w:val="clear" w:color="auto" w:fill="FFFFFF"/>
        <w:tabs>
          <w:tab w:val="left" w:leader="underscore" w:pos="6634"/>
        </w:tabs>
        <w:spacing w:before="120" w:line="360" w:lineRule="auto"/>
        <w:ind w:firstLine="567"/>
        <w:rPr>
          <w:spacing w:val="-2"/>
        </w:rPr>
      </w:pPr>
      <w:r>
        <w:rPr>
          <w:spacing w:val="-2"/>
        </w:rPr>
        <w:t xml:space="preserve"> </w:t>
      </w:r>
      <w:r w:rsidRPr="005B4113">
        <w:rPr>
          <w:spacing w:val="-2"/>
        </w:rPr>
        <w:t>8 (3843) 993080, доб. 5232</w:t>
      </w:r>
      <w:r>
        <w:rPr>
          <w:spacing w:val="-2"/>
        </w:rPr>
        <w:t>– Специалист</w:t>
      </w:r>
      <w:r w:rsidRPr="00557721">
        <w:rPr>
          <w:spacing w:val="-2"/>
        </w:rPr>
        <w:t xml:space="preserve"> АО «НХС» </w:t>
      </w:r>
      <w:r>
        <w:rPr>
          <w:spacing w:val="-2"/>
        </w:rPr>
        <w:t>Нуридинова Евгения Анатольевна</w:t>
      </w:r>
      <w:r w:rsidRPr="00557721">
        <w:rPr>
          <w:spacing w:val="-2"/>
        </w:rPr>
        <w:t>;</w:t>
      </w:r>
    </w:p>
    <w:p w14:paraId="0EC5879C" w14:textId="77777777" w:rsidR="00554797" w:rsidRPr="00B81E9B" w:rsidRDefault="00554797" w:rsidP="00554797">
      <w:pPr>
        <w:shd w:val="clear" w:color="auto" w:fill="FFFFFF"/>
        <w:tabs>
          <w:tab w:val="left" w:leader="underscore" w:pos="6634"/>
        </w:tabs>
        <w:ind w:right="-1" w:firstLine="567"/>
        <w:jc w:val="both"/>
        <w:rPr>
          <w:spacing w:val="-2"/>
        </w:rPr>
      </w:pPr>
    </w:p>
    <w:p w14:paraId="4AF02897" w14:textId="77777777" w:rsidR="00554797" w:rsidRPr="00B81E9B" w:rsidRDefault="00554797" w:rsidP="00554797">
      <w:pPr>
        <w:shd w:val="clear" w:color="auto" w:fill="FFFFFF"/>
        <w:tabs>
          <w:tab w:val="left" w:leader="underscore" w:pos="6634"/>
        </w:tabs>
        <w:ind w:right="-1" w:firstLine="567"/>
        <w:jc w:val="both"/>
        <w:rPr>
          <w:spacing w:val="-2"/>
        </w:rPr>
      </w:pPr>
      <w:r w:rsidRPr="00B81E9B">
        <w:rPr>
          <w:spacing w:val="-2"/>
        </w:rPr>
        <w:t xml:space="preserve">Просим предоставить Ваши предложения в срок </w:t>
      </w:r>
      <w:r w:rsidRPr="007315A1">
        <w:rPr>
          <w:spacing w:val="-2"/>
        </w:rPr>
        <w:t xml:space="preserve">до </w:t>
      </w:r>
      <w:r>
        <w:rPr>
          <w:spacing w:val="-2"/>
        </w:rPr>
        <w:t>15</w:t>
      </w:r>
      <w:r w:rsidRPr="007315A1">
        <w:rPr>
          <w:spacing w:val="-2"/>
        </w:rPr>
        <w:t>.</w:t>
      </w:r>
      <w:r>
        <w:rPr>
          <w:spacing w:val="-2"/>
        </w:rPr>
        <w:t>01</w:t>
      </w:r>
      <w:r w:rsidRPr="007315A1">
        <w:rPr>
          <w:spacing w:val="-2"/>
        </w:rPr>
        <w:t>.202</w:t>
      </w:r>
      <w:r>
        <w:rPr>
          <w:spacing w:val="-2"/>
        </w:rPr>
        <w:t>5</w:t>
      </w:r>
      <w:r w:rsidRPr="007315A1">
        <w:rPr>
          <w:spacing w:val="-2"/>
        </w:rPr>
        <w:t xml:space="preserve"> г., до</w:t>
      </w:r>
      <w:r w:rsidRPr="00E376A7">
        <w:rPr>
          <w:spacing w:val="-2"/>
        </w:rPr>
        <w:t xml:space="preserve"> </w:t>
      </w:r>
      <w:r>
        <w:rPr>
          <w:spacing w:val="-2"/>
        </w:rPr>
        <w:t>17-00</w:t>
      </w:r>
      <w:r w:rsidRPr="00E376A7">
        <w:rPr>
          <w:spacing w:val="-2"/>
        </w:rPr>
        <w:t xml:space="preserve"> </w:t>
      </w:r>
      <w:r w:rsidRPr="00B81E9B">
        <w:rPr>
          <w:spacing w:val="-2"/>
        </w:rPr>
        <w:t>(время г. Новокузнецка), по следующим реквизитам:</w:t>
      </w:r>
    </w:p>
    <w:p w14:paraId="7A51F62E" w14:textId="77777777" w:rsidR="00554797" w:rsidRPr="006C0348" w:rsidRDefault="00554797" w:rsidP="00554797">
      <w:pPr>
        <w:shd w:val="clear" w:color="auto" w:fill="FFFFFF"/>
        <w:tabs>
          <w:tab w:val="left" w:leader="underscore" w:pos="6634"/>
        </w:tabs>
        <w:ind w:right="-1" w:firstLine="567"/>
        <w:jc w:val="both"/>
        <w:rPr>
          <w:spacing w:val="-2"/>
          <w:lang w:val="en-US"/>
        </w:rPr>
      </w:pPr>
      <w:proofErr w:type="gramStart"/>
      <w:r w:rsidRPr="006C0348">
        <w:rPr>
          <w:spacing w:val="-2"/>
          <w:lang w:val="en-US"/>
        </w:rPr>
        <w:t>e-mail</w:t>
      </w:r>
      <w:proofErr w:type="gramEnd"/>
      <w:r w:rsidRPr="006C0348">
        <w:rPr>
          <w:spacing w:val="-2"/>
          <w:lang w:val="en-US"/>
        </w:rPr>
        <w:t xml:space="preserve">: </w:t>
      </w:r>
      <w:hyperlink r:id="rId8" w:history="1">
        <w:r w:rsidRPr="00C107F0">
          <w:rPr>
            <w:rStyle w:val="af2"/>
            <w:lang w:val="en-US"/>
          </w:rPr>
          <w:t>nuridinova.ea@nhs-kuzbass.ru</w:t>
        </w:r>
      </w:hyperlink>
    </w:p>
    <w:p w14:paraId="355E2DEF" w14:textId="77777777" w:rsidR="00554797" w:rsidRDefault="00554797" w:rsidP="00554797">
      <w:pPr>
        <w:shd w:val="clear" w:color="auto" w:fill="FFFFFF"/>
        <w:tabs>
          <w:tab w:val="left" w:leader="underscore" w:pos="6634"/>
        </w:tabs>
        <w:ind w:right="-1" w:firstLine="567"/>
        <w:jc w:val="both"/>
        <w:rPr>
          <w:spacing w:val="-2"/>
        </w:rPr>
      </w:pPr>
      <w:r>
        <w:rPr>
          <w:spacing w:val="-2"/>
        </w:rPr>
        <w:t xml:space="preserve">Для информативности процесса материалы по закупочной процедуре дополнительно публикуются на сайте АО «НефтеХимСервис» </w:t>
      </w:r>
      <w:hyperlink r:id="rId9" w:history="1">
        <w:r w:rsidRPr="00B81E9B">
          <w:t>http://www.nhs-kuzbass.ru/postavshchikam/</w:t>
        </w:r>
      </w:hyperlink>
    </w:p>
    <w:p w14:paraId="791500F6" w14:textId="77777777" w:rsidR="00554797" w:rsidRPr="00E70992" w:rsidRDefault="00554797" w:rsidP="00554797">
      <w:pPr>
        <w:shd w:val="clear" w:color="auto" w:fill="FFFFFF"/>
        <w:tabs>
          <w:tab w:val="left" w:leader="underscore" w:pos="6634"/>
        </w:tabs>
        <w:ind w:right="-1" w:firstLine="567"/>
        <w:jc w:val="both"/>
        <w:rPr>
          <w:spacing w:val="-2"/>
        </w:rPr>
      </w:pPr>
      <w:r w:rsidRPr="00E376A7">
        <w:rPr>
          <w:spacing w:val="-2"/>
        </w:rPr>
        <w:t>Данное предложение не является публичной офертой.</w:t>
      </w:r>
    </w:p>
    <w:p w14:paraId="6DAA9E65" w14:textId="77777777" w:rsidR="00882463" w:rsidRPr="00A00F04" w:rsidRDefault="00882463" w:rsidP="0069500E">
      <w:pPr>
        <w:shd w:val="clear" w:color="auto" w:fill="FFFFFF"/>
        <w:tabs>
          <w:tab w:val="left" w:pos="5640"/>
        </w:tabs>
        <w:spacing w:line="360" w:lineRule="auto"/>
        <w:ind w:left="-567" w:right="-1" w:firstLine="567"/>
        <w:rPr>
          <w:b/>
          <w:sz w:val="24"/>
          <w:szCs w:val="24"/>
        </w:rPr>
      </w:pPr>
    </w:p>
    <w:p w14:paraId="458B8CDD" w14:textId="77777777" w:rsidR="00D54CE4" w:rsidRPr="00A00F04" w:rsidRDefault="00D54CE4" w:rsidP="00D54CE4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2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2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3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№189 от 05.03.2024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4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5196E83D" w14:textId="77777777" w:rsidR="00027291" w:rsidRDefault="00027291" w:rsidP="00554797">
      <w:pPr>
        <w:shd w:val="clear" w:color="auto" w:fill="FFFFFF"/>
        <w:spacing w:line="360" w:lineRule="auto"/>
        <w:ind w:right="101"/>
        <w:rPr>
          <w:sz w:val="24"/>
          <w:szCs w:val="24"/>
        </w:rPr>
      </w:pPr>
      <w:bookmarkStart w:id="5" w:name="_GoBack"/>
      <w:bookmarkEnd w:id="5"/>
    </w:p>
    <w:sectPr w:rsidR="00027291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A897C" w14:textId="77777777" w:rsidR="00C56A94" w:rsidRDefault="00C56A94" w:rsidP="00911C79">
      <w:r>
        <w:separator/>
      </w:r>
    </w:p>
  </w:endnote>
  <w:endnote w:type="continuationSeparator" w:id="0">
    <w:p w14:paraId="3F86C2A4" w14:textId="77777777" w:rsidR="00C56A94" w:rsidRDefault="00C56A94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proofErr w:type="spellStart"/>
    <w:r w:rsidRPr="00C07F9B">
      <w:rPr>
        <w:sz w:val="16"/>
        <w:szCs w:val="16"/>
      </w:rPr>
      <w:t>Е.А.Нуридинова</w:t>
    </w:r>
    <w:proofErr w:type="spellEnd"/>
    <w:r w:rsidRPr="00554797">
      <w:rPr>
        <w:sz w:val="16"/>
        <w:szCs w:val="16"/>
      </w:rPr>
      <w:t xml:space="preserve"> </w:t>
    </w:r>
    <w:r w:rsidRPr="00C07F9B">
      <w:rPr>
        <w:sz w:val="16"/>
        <w:szCs w:val="16"/>
      </w:rPr>
      <w:t>Тел: 5232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0НДО-081259</w:t>
    </w:r>
  </w:p>
  <w:p w14:paraId="0D8F79CC" w14:textId="2CF7357F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55479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proofErr w:type="spellStart"/>
    <w:r w:rsidRPr="00C07F9B">
      <w:rPr>
        <w:sz w:val="16"/>
        <w:szCs w:val="16"/>
      </w:rPr>
      <w:t>Е.А.Нуридинова</w:t>
    </w:r>
    <w:proofErr w:type="spellEnd"/>
    <w:r w:rsidRPr="00554797">
      <w:rPr>
        <w:sz w:val="16"/>
        <w:szCs w:val="16"/>
      </w:rPr>
      <w:t xml:space="preserve"> </w:t>
    </w:r>
    <w:r w:rsidRPr="00C07F9B">
      <w:rPr>
        <w:sz w:val="16"/>
        <w:szCs w:val="16"/>
      </w:rPr>
      <w:t>Тел: 5232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0НДО-081259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99067" w14:textId="77777777" w:rsidR="00C56A94" w:rsidRDefault="00C56A94" w:rsidP="00911C79">
      <w:r>
        <w:separator/>
      </w:r>
    </w:p>
  </w:footnote>
  <w:footnote w:type="continuationSeparator" w:id="0">
    <w:p w14:paraId="292C9C62" w14:textId="77777777" w:rsidR="00C56A94" w:rsidRDefault="00C56A94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33E74"/>
    <w:rsid w:val="00537261"/>
    <w:rsid w:val="0055339C"/>
    <w:rsid w:val="00554797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56A94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idinova.ea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985E-131F-4844-AFBD-CED58EDF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Нуридинова Евгения Анатольевна</cp:lastModifiedBy>
  <cp:revision>14</cp:revision>
  <cp:lastPrinted>2015-08-14T03:02:00Z</cp:lastPrinted>
  <dcterms:created xsi:type="dcterms:W3CDTF">2023-01-10T08:55:00Z</dcterms:created>
  <dcterms:modified xsi:type="dcterms:W3CDTF">2025-01-10T04:06:00Z</dcterms:modified>
</cp:coreProperties>
</file>